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A6" w:rsidRDefault="006165D7" w:rsidP="006165D7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6165D7">
        <w:rPr>
          <w:rFonts w:ascii="黑体" w:eastAsia="黑体" w:hAnsi="黑体" w:hint="eastAsia"/>
          <w:sz w:val="44"/>
          <w:szCs w:val="44"/>
        </w:rPr>
        <w:t>有奖竞答题库</w:t>
      </w:r>
      <w:r w:rsidR="007C3BE5">
        <w:rPr>
          <w:rFonts w:ascii="黑体" w:eastAsia="黑体" w:hAnsi="黑体" w:hint="eastAsia"/>
          <w:sz w:val="44"/>
          <w:szCs w:val="44"/>
        </w:rPr>
        <w:t>及答题卡</w:t>
      </w:r>
    </w:p>
    <w:p w:rsidR="007C3BE5" w:rsidRDefault="007C3BE5" w:rsidP="006165D7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842"/>
        <w:gridCol w:w="2410"/>
      </w:tblGrid>
      <w:tr w:rsidR="00AE4881" w:rsidTr="00287E53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E4881" w:rsidRPr="00C66FA9" w:rsidRDefault="00AE4881" w:rsidP="00287E53">
            <w:pPr>
              <w:jc w:val="center"/>
              <w:rPr>
                <w:b/>
              </w:rPr>
            </w:pPr>
            <w:r w:rsidRPr="00C66FA9">
              <w:rPr>
                <w:rFonts w:hint="eastAsia"/>
                <w:b/>
              </w:rPr>
              <w:t>编号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4881" w:rsidRPr="00C66FA9" w:rsidRDefault="00AE4881" w:rsidP="00287E53">
            <w:pPr>
              <w:jc w:val="center"/>
              <w:rPr>
                <w:b/>
              </w:rPr>
            </w:pPr>
            <w:r w:rsidRPr="00C66FA9">
              <w:rPr>
                <w:rFonts w:hint="eastAsia"/>
                <w:b/>
              </w:rPr>
              <w:t>姓名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E4881" w:rsidRPr="00C66FA9" w:rsidRDefault="00AE4881" w:rsidP="00287E53">
            <w:pPr>
              <w:jc w:val="center"/>
              <w:rPr>
                <w:b/>
              </w:rPr>
            </w:pPr>
            <w:r w:rsidRPr="00C66FA9">
              <w:rPr>
                <w:rFonts w:hint="eastAsia"/>
                <w:b/>
              </w:rPr>
              <w:t>手机号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E4881" w:rsidRDefault="00AE4881" w:rsidP="00287E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运营商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E4881" w:rsidRDefault="00AE4881" w:rsidP="00287E53">
            <w:pPr>
              <w:snapToGrid w:val="0"/>
              <w:spacing w:line="240" w:lineRule="atLeast"/>
            </w:pPr>
            <w:r>
              <w:rPr>
                <w:rFonts w:eastAsia="MS Gothic" w:hint="eastAsia"/>
              </w:rPr>
              <w:t>☐</w:t>
            </w:r>
            <w:r>
              <w:rPr>
                <w:rFonts w:hint="eastAsia"/>
              </w:rPr>
              <w:t>中国电信</w:t>
            </w:r>
          </w:p>
          <w:p w:rsidR="00AE4881" w:rsidRDefault="00AE4881" w:rsidP="00287E53">
            <w:pPr>
              <w:snapToGrid w:val="0"/>
              <w:spacing w:line="240" w:lineRule="atLeast"/>
            </w:pPr>
            <w:r>
              <w:rPr>
                <w:rFonts w:eastAsia="MS Gothic" w:hint="eastAsia"/>
              </w:rPr>
              <w:t>☐</w:t>
            </w:r>
            <w:r>
              <w:rPr>
                <w:rFonts w:ascii="宋体" w:hAnsi="宋体" w:hint="eastAsia"/>
              </w:rPr>
              <w:t>中国移动</w:t>
            </w:r>
          </w:p>
          <w:p w:rsidR="00AE4881" w:rsidRDefault="00AE4881" w:rsidP="00287E53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eastAsia="MS Gothic" w:hint="eastAsia"/>
              </w:rPr>
              <w:t>☐</w:t>
            </w:r>
            <w:r>
              <w:rPr>
                <w:rFonts w:ascii="宋体" w:hAnsi="宋体" w:hint="eastAsia"/>
              </w:rPr>
              <w:t>中国联通</w:t>
            </w:r>
          </w:p>
          <w:p w:rsidR="00AE4881" w:rsidRDefault="00AE4881" w:rsidP="00287E53">
            <w:pPr>
              <w:snapToGrid w:val="0"/>
              <w:spacing w:line="240" w:lineRule="atLeast"/>
            </w:pPr>
            <w:r>
              <w:rPr>
                <w:rFonts w:eastAsia="MS Gothic" w:hint="eastAsia"/>
              </w:rPr>
              <w:t>☐</w:t>
            </w:r>
            <w:r>
              <w:rPr>
                <w:rFonts w:ascii="宋体" w:hAnsi="宋体" w:hint="eastAsia"/>
              </w:rPr>
              <w:t>其他：</w:t>
            </w:r>
          </w:p>
        </w:tc>
      </w:tr>
      <w:tr w:rsidR="00AE4881" w:rsidTr="00287E53">
        <w:tc>
          <w:tcPr>
            <w:tcW w:w="1384" w:type="dxa"/>
            <w:tcBorders>
              <w:bottom w:val="single" w:sz="4" w:space="0" w:color="auto"/>
            </w:tcBorders>
          </w:tcPr>
          <w:p w:rsidR="00AE4881" w:rsidRDefault="00AE4881" w:rsidP="00287E53"/>
        </w:tc>
        <w:tc>
          <w:tcPr>
            <w:tcW w:w="1559" w:type="dxa"/>
            <w:tcBorders>
              <w:bottom w:val="single" w:sz="4" w:space="0" w:color="auto"/>
            </w:tcBorders>
          </w:tcPr>
          <w:p w:rsidR="00AE4881" w:rsidRDefault="00AE4881" w:rsidP="00287E53"/>
        </w:tc>
        <w:tc>
          <w:tcPr>
            <w:tcW w:w="2127" w:type="dxa"/>
            <w:tcBorders>
              <w:bottom w:val="single" w:sz="4" w:space="0" w:color="auto"/>
            </w:tcBorders>
          </w:tcPr>
          <w:p w:rsidR="00AE4881" w:rsidRDefault="00AE4881" w:rsidP="00287E53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E4881" w:rsidRDefault="00AE4881" w:rsidP="00287E53"/>
        </w:tc>
      </w:tr>
      <w:tr w:rsidR="00AE4881" w:rsidTr="00287E53">
        <w:tc>
          <w:tcPr>
            <w:tcW w:w="9322" w:type="dxa"/>
            <w:gridSpan w:val="5"/>
            <w:tcBorders>
              <w:top w:val="single" w:sz="4" w:space="0" w:color="auto"/>
            </w:tcBorders>
          </w:tcPr>
          <w:p w:rsidR="00AE4881" w:rsidRDefault="00AE4881" w:rsidP="00287E53">
            <w:pPr>
              <w:jc w:val="center"/>
            </w:pPr>
            <w:r w:rsidRPr="00C66FA9">
              <w:rPr>
                <w:rFonts w:hint="eastAsia"/>
                <w:b/>
              </w:rPr>
              <w:t>答题区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984"/>
      </w:tblGrid>
      <w:tr w:rsidR="00AE4881" w:rsidRPr="00FE4588" w:rsidTr="00287E53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  <w:r w:rsidRPr="00FE4588">
              <w:rPr>
                <w:rFonts w:hint="eastAsia"/>
                <w:b/>
                <w:sz w:val="24"/>
              </w:rPr>
              <w:t>第</w:t>
            </w:r>
            <w:r w:rsidRPr="00FE4588">
              <w:rPr>
                <w:b/>
                <w:sz w:val="24"/>
              </w:rPr>
              <w:t>1</w:t>
            </w:r>
            <w:r w:rsidRPr="00FE4588"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  <w:r w:rsidRPr="00FE4588">
              <w:rPr>
                <w:rFonts w:hint="eastAsia"/>
                <w:b/>
                <w:sz w:val="24"/>
              </w:rPr>
              <w:t>第</w:t>
            </w:r>
            <w:r w:rsidRPr="00FE4588">
              <w:rPr>
                <w:b/>
                <w:sz w:val="24"/>
              </w:rPr>
              <w:t>2</w:t>
            </w:r>
            <w:r w:rsidRPr="00FE4588"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  <w:r w:rsidRPr="00FE4588">
              <w:rPr>
                <w:rFonts w:hint="eastAsia"/>
                <w:b/>
                <w:sz w:val="24"/>
              </w:rPr>
              <w:t>第</w:t>
            </w:r>
            <w:r w:rsidRPr="00FE4588">
              <w:rPr>
                <w:b/>
                <w:sz w:val="24"/>
              </w:rPr>
              <w:t>3</w:t>
            </w:r>
            <w:r w:rsidRPr="00FE4588"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  <w:r w:rsidRPr="00FE4588">
              <w:rPr>
                <w:rFonts w:hint="eastAsia"/>
                <w:b/>
                <w:sz w:val="24"/>
              </w:rPr>
              <w:t>第</w:t>
            </w:r>
            <w:r w:rsidRPr="00FE4588">
              <w:rPr>
                <w:b/>
                <w:sz w:val="24"/>
              </w:rPr>
              <w:t>4</w:t>
            </w:r>
            <w:r w:rsidRPr="00FE4588"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  <w:r w:rsidRPr="00FE4588">
              <w:rPr>
                <w:rFonts w:hint="eastAsia"/>
                <w:b/>
                <w:sz w:val="24"/>
              </w:rPr>
              <w:t>第</w:t>
            </w:r>
            <w:r w:rsidRPr="00FE4588">
              <w:rPr>
                <w:b/>
                <w:sz w:val="24"/>
              </w:rPr>
              <w:t>5</w:t>
            </w:r>
            <w:r w:rsidRPr="00FE4588">
              <w:rPr>
                <w:rFonts w:hint="eastAsia"/>
                <w:b/>
                <w:sz w:val="24"/>
              </w:rPr>
              <w:t>题</w:t>
            </w:r>
          </w:p>
        </w:tc>
      </w:tr>
      <w:tr w:rsidR="00AE4881" w:rsidRPr="00FE4588" w:rsidTr="00287E53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</w:p>
        </w:tc>
      </w:tr>
      <w:tr w:rsidR="00AE4881" w:rsidRPr="00FE4588" w:rsidTr="00287E53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  <w:r w:rsidRPr="00FE4588">
              <w:rPr>
                <w:rFonts w:hint="eastAsia"/>
                <w:b/>
                <w:sz w:val="24"/>
              </w:rPr>
              <w:t>第</w:t>
            </w:r>
            <w:r w:rsidRPr="00FE4588">
              <w:rPr>
                <w:b/>
                <w:sz w:val="24"/>
              </w:rPr>
              <w:t>6</w:t>
            </w:r>
            <w:r w:rsidRPr="00FE4588"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  <w:r w:rsidRPr="00FE4588">
              <w:rPr>
                <w:rFonts w:hint="eastAsia"/>
                <w:b/>
                <w:sz w:val="24"/>
              </w:rPr>
              <w:t>第</w:t>
            </w:r>
            <w:r w:rsidRPr="00FE4588">
              <w:rPr>
                <w:b/>
                <w:sz w:val="24"/>
              </w:rPr>
              <w:t>7</w:t>
            </w:r>
            <w:r w:rsidRPr="00FE4588"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  <w:r w:rsidRPr="00FE4588">
              <w:rPr>
                <w:rFonts w:hint="eastAsia"/>
                <w:b/>
                <w:sz w:val="24"/>
              </w:rPr>
              <w:t>第</w:t>
            </w:r>
            <w:r w:rsidRPr="00FE4588">
              <w:rPr>
                <w:b/>
                <w:sz w:val="24"/>
              </w:rPr>
              <w:t>8</w:t>
            </w:r>
            <w:r w:rsidRPr="00FE4588"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  <w:r w:rsidRPr="00FE4588">
              <w:rPr>
                <w:rFonts w:hint="eastAsia"/>
                <w:b/>
                <w:sz w:val="24"/>
              </w:rPr>
              <w:t>第</w:t>
            </w:r>
            <w:r w:rsidRPr="00FE4588">
              <w:rPr>
                <w:b/>
                <w:sz w:val="24"/>
              </w:rPr>
              <w:t>9</w:t>
            </w:r>
            <w:r w:rsidRPr="00FE4588"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  <w:r w:rsidRPr="00FE4588">
              <w:rPr>
                <w:rFonts w:hint="eastAsia"/>
                <w:b/>
                <w:sz w:val="24"/>
              </w:rPr>
              <w:t>第</w:t>
            </w:r>
            <w:r w:rsidRPr="00FE4588">
              <w:rPr>
                <w:b/>
                <w:sz w:val="24"/>
              </w:rPr>
              <w:t>10</w:t>
            </w:r>
            <w:r w:rsidRPr="00FE4588">
              <w:rPr>
                <w:rFonts w:hint="eastAsia"/>
                <w:b/>
                <w:sz w:val="24"/>
              </w:rPr>
              <w:t>题</w:t>
            </w:r>
          </w:p>
        </w:tc>
      </w:tr>
      <w:tr w:rsidR="00AE4881" w:rsidRPr="00FE4588" w:rsidTr="00287E53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81" w:rsidRPr="00FE4588" w:rsidRDefault="00AE4881" w:rsidP="00287E53">
            <w:pPr>
              <w:jc w:val="center"/>
              <w:rPr>
                <w:sz w:val="24"/>
              </w:rPr>
            </w:pPr>
          </w:p>
        </w:tc>
      </w:tr>
    </w:tbl>
    <w:p w:rsidR="006165D7" w:rsidRDefault="006165D7" w:rsidP="006165D7">
      <w:pPr>
        <w:jc w:val="center"/>
        <w:rPr>
          <w:rFonts w:ascii="黑体" w:eastAsia="黑体" w:hAnsi="黑体"/>
          <w:sz w:val="44"/>
          <w:szCs w:val="44"/>
        </w:rPr>
      </w:pPr>
    </w:p>
    <w:p w:rsidR="006165D7" w:rsidRDefault="006165D7" w:rsidP="006165D7">
      <w:pPr>
        <w:ind w:firstLine="600"/>
        <w:rPr>
          <w:rFonts w:ascii="仿宋" w:hAnsi="仿宋"/>
          <w:color w:val="333333"/>
          <w:sz w:val="32"/>
          <w:szCs w:val="32"/>
          <w:shd w:val="clear" w:color="auto" w:fill="FFFFFF"/>
        </w:rPr>
      </w:pPr>
      <w:r w:rsidRPr="006165D7">
        <w:rPr>
          <w:rFonts w:hint="eastAsia"/>
        </w:rPr>
        <w:t>1</w:t>
      </w:r>
      <w:r w:rsidRPr="006165D7">
        <w:rPr>
          <w:rFonts w:hint="eastAsia"/>
        </w:rPr>
        <w:t>、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日，</w:t>
      </w:r>
      <w:r>
        <w:rPr>
          <w:rFonts w:ascii="仿宋" w:hAnsi="仿宋" w:hint="eastAsia"/>
          <w:color w:val="333333"/>
          <w:sz w:val="32"/>
          <w:szCs w:val="32"/>
          <w:shd w:val="clear" w:color="auto" w:fill="FFFFFF"/>
        </w:rPr>
        <w:t>习近平主席在博鳌亚洲论坛2018年年会开幕式上发表主旨演讲</w:t>
      </w:r>
      <w:r w:rsidR="001D15DC">
        <w:rPr>
          <w:rFonts w:ascii="仿宋" w:hAnsi="仿宋" w:hint="eastAsia"/>
          <w:color w:val="333333"/>
          <w:sz w:val="32"/>
          <w:szCs w:val="32"/>
          <w:shd w:val="clear" w:color="auto" w:fill="FFFFFF"/>
        </w:rPr>
        <w:t>：加强知识产权</w:t>
      </w:r>
      <w:r w:rsidR="001D15DC">
        <w:rPr>
          <w:rFonts w:hint="eastAsia"/>
        </w:rPr>
        <w:t xml:space="preserve"> </w:t>
      </w:r>
      <w:r w:rsidR="001D15DC">
        <w:rPr>
          <w:rFonts w:hint="eastAsia"/>
          <w:u w:val="single"/>
        </w:rPr>
        <w:t xml:space="preserve">     </w:t>
      </w:r>
      <w:r w:rsidR="001D15DC">
        <w:rPr>
          <w:rFonts w:ascii="仿宋" w:hAnsi="仿宋" w:hint="eastAsia"/>
          <w:color w:val="333333"/>
          <w:sz w:val="32"/>
          <w:szCs w:val="32"/>
          <w:shd w:val="clear" w:color="auto" w:fill="FFFFFF"/>
        </w:rPr>
        <w:t>。</w:t>
      </w:r>
      <w:r w:rsidR="001D15DC" w:rsidRPr="001D15DC">
        <w:rPr>
          <w:rFonts w:ascii="仿宋" w:hAnsi="仿宋"/>
          <w:color w:val="333333"/>
          <w:sz w:val="32"/>
          <w:szCs w:val="32"/>
          <w:shd w:val="clear" w:color="auto" w:fill="FFFFFF"/>
        </w:rPr>
        <w:t>重新组建国家知识产权局，完善执法力量，加大执法力度，把违法成本显著提上去。</w:t>
      </w:r>
    </w:p>
    <w:p w:rsidR="001D15DC" w:rsidRDefault="001D15DC" w:rsidP="006165D7">
      <w:pPr>
        <w:ind w:firstLine="600"/>
      </w:pPr>
      <w:r w:rsidRPr="001D15DC">
        <w:rPr>
          <w:rFonts w:hint="eastAsia"/>
        </w:rPr>
        <w:t>A.</w:t>
      </w:r>
      <w:r w:rsidRPr="001D15DC">
        <w:rPr>
          <w:rFonts w:hint="eastAsia"/>
        </w:rPr>
        <w:t>保护</w:t>
      </w:r>
      <w:r w:rsidRPr="001D15DC">
        <w:rPr>
          <w:rFonts w:hint="eastAsia"/>
        </w:rPr>
        <w:t xml:space="preserve">             </w:t>
      </w:r>
      <w:r>
        <w:rPr>
          <w:rFonts w:hint="eastAsia"/>
        </w:rPr>
        <w:t xml:space="preserve"> </w:t>
      </w:r>
      <w:r w:rsidRPr="001D15DC">
        <w:rPr>
          <w:rFonts w:hint="eastAsia"/>
        </w:rPr>
        <w:t>B.</w:t>
      </w:r>
      <w:r w:rsidRPr="001D15DC">
        <w:rPr>
          <w:rFonts w:hint="eastAsia"/>
        </w:rPr>
        <w:t>管理</w:t>
      </w:r>
      <w:r w:rsidRPr="001D15DC">
        <w:rPr>
          <w:rFonts w:hint="eastAsia"/>
        </w:rPr>
        <w:t xml:space="preserve">           </w:t>
      </w:r>
      <w:r>
        <w:rPr>
          <w:rFonts w:hint="eastAsia"/>
        </w:rPr>
        <w:t xml:space="preserve">  </w:t>
      </w:r>
      <w:r w:rsidRPr="001D15DC">
        <w:rPr>
          <w:rFonts w:hint="eastAsia"/>
        </w:rPr>
        <w:t>C.</w:t>
      </w:r>
      <w:r w:rsidRPr="001D15DC">
        <w:rPr>
          <w:rFonts w:hint="eastAsia"/>
        </w:rPr>
        <w:t>运用</w:t>
      </w:r>
    </w:p>
    <w:p w:rsidR="00945B47" w:rsidRDefault="00945B47" w:rsidP="006165D7">
      <w:pPr>
        <w:ind w:firstLine="600"/>
      </w:pPr>
    </w:p>
    <w:p w:rsidR="00945B47" w:rsidRDefault="00945B47" w:rsidP="006165D7">
      <w:pPr>
        <w:ind w:firstLine="600"/>
      </w:pPr>
      <w:r>
        <w:rPr>
          <w:rFonts w:hint="eastAsia"/>
        </w:rPr>
        <w:t>2</w:t>
      </w:r>
      <w:r>
        <w:rPr>
          <w:rFonts w:hint="eastAsia"/>
        </w:rPr>
        <w:t>、习近平主席在博鳌亚洲论坛</w:t>
      </w:r>
      <w:r>
        <w:rPr>
          <w:rFonts w:hint="eastAsia"/>
        </w:rPr>
        <w:t>2018</w:t>
      </w:r>
      <w:r>
        <w:rPr>
          <w:rFonts w:hint="eastAsia"/>
        </w:rPr>
        <w:t>年年会主旨演讲中强调</w:t>
      </w:r>
    </w:p>
    <w:p w:rsidR="00945B47" w:rsidRDefault="00945B47" w:rsidP="00945B47">
      <w:r>
        <w:rPr>
          <w:rFonts w:hint="eastAsia"/>
          <w:u w:val="single"/>
        </w:rPr>
        <w:t xml:space="preserve">      </w:t>
      </w:r>
      <w:r>
        <w:t>在华外资企业合法知识产权</w:t>
      </w:r>
      <w:r>
        <w:rPr>
          <w:rFonts w:hint="eastAsia"/>
        </w:rPr>
        <w:t>。</w:t>
      </w:r>
    </w:p>
    <w:p w:rsidR="00945B47" w:rsidRDefault="00945B47" w:rsidP="00945B47">
      <w:pPr>
        <w:ind w:firstLineChars="150" w:firstLine="450"/>
      </w:pPr>
      <w:r>
        <w:rPr>
          <w:rFonts w:hint="eastAsia"/>
        </w:rPr>
        <w:t xml:space="preserve"> </w:t>
      </w:r>
      <w:r w:rsidRPr="001D15DC">
        <w:rPr>
          <w:rFonts w:hint="eastAsia"/>
        </w:rPr>
        <w:t>A.</w:t>
      </w:r>
      <w:r>
        <w:rPr>
          <w:rFonts w:hint="eastAsia"/>
        </w:rPr>
        <w:t>支持</w:t>
      </w:r>
      <w:r w:rsidRPr="001D15DC">
        <w:rPr>
          <w:rFonts w:hint="eastAsia"/>
        </w:rPr>
        <w:t xml:space="preserve">             </w:t>
      </w:r>
      <w:r>
        <w:rPr>
          <w:rFonts w:hint="eastAsia"/>
        </w:rPr>
        <w:t xml:space="preserve"> </w:t>
      </w:r>
      <w:r w:rsidRPr="001D15DC">
        <w:rPr>
          <w:rFonts w:hint="eastAsia"/>
        </w:rPr>
        <w:t>B.</w:t>
      </w:r>
      <w:r>
        <w:rPr>
          <w:rFonts w:hint="eastAsia"/>
        </w:rPr>
        <w:t>保护</w:t>
      </w:r>
      <w:r w:rsidRPr="001D15DC">
        <w:rPr>
          <w:rFonts w:hint="eastAsia"/>
        </w:rPr>
        <w:t xml:space="preserve">           </w:t>
      </w:r>
      <w:r>
        <w:rPr>
          <w:rFonts w:hint="eastAsia"/>
        </w:rPr>
        <w:t xml:space="preserve">  </w:t>
      </w:r>
      <w:r w:rsidRPr="001D15DC">
        <w:rPr>
          <w:rFonts w:hint="eastAsia"/>
        </w:rPr>
        <w:t>C.</w:t>
      </w:r>
      <w:r>
        <w:rPr>
          <w:rFonts w:hint="eastAsia"/>
        </w:rPr>
        <w:t>鼓励</w:t>
      </w:r>
    </w:p>
    <w:p w:rsidR="00945B47" w:rsidRDefault="00945B47" w:rsidP="00945B47">
      <w:pPr>
        <w:ind w:firstLineChars="150" w:firstLine="450"/>
      </w:pPr>
    </w:p>
    <w:p w:rsidR="00945B47" w:rsidRDefault="00945B47" w:rsidP="00945B47">
      <w:pPr>
        <w:ind w:firstLineChars="200" w:firstLine="600"/>
      </w:pPr>
      <w:r>
        <w:rPr>
          <w:rFonts w:hint="eastAsia"/>
        </w:rPr>
        <w:t>3</w:t>
      </w:r>
      <w:r>
        <w:rPr>
          <w:rFonts w:hint="eastAsia"/>
        </w:rPr>
        <w:t>、党的十九大</w:t>
      </w:r>
      <w:r w:rsidRPr="00945B47">
        <w:rPr>
          <w:rFonts w:hint="eastAsia"/>
        </w:rPr>
        <w:t>报告明确指出：倡导创新文化，强化知识产权</w:t>
      </w:r>
      <w:r w:rsidR="00892EDF">
        <w:rPr>
          <w:rFonts w:hint="eastAsia"/>
          <w:u w:val="single"/>
        </w:rPr>
        <w:t xml:space="preserve">        </w:t>
      </w:r>
      <w:r w:rsidRPr="00945B47">
        <w:rPr>
          <w:rFonts w:hint="eastAsia"/>
        </w:rPr>
        <w:t>。</w:t>
      </w:r>
    </w:p>
    <w:p w:rsidR="00892EDF" w:rsidRDefault="00892EDF" w:rsidP="00945B47">
      <w:pPr>
        <w:ind w:firstLineChars="200" w:firstLine="600"/>
      </w:pPr>
      <w:r>
        <w:rPr>
          <w:rFonts w:hint="eastAsia"/>
        </w:rPr>
        <w:lastRenderedPageBreak/>
        <w:t>A.</w:t>
      </w:r>
      <w:r>
        <w:rPr>
          <w:rFonts w:hint="eastAsia"/>
        </w:rPr>
        <w:t>创造、运用、保护</w:t>
      </w:r>
    </w:p>
    <w:p w:rsidR="00892EDF" w:rsidRDefault="00892EDF" w:rsidP="00945B47">
      <w:pPr>
        <w:ind w:firstLineChars="200" w:firstLine="600"/>
      </w:pPr>
      <w:r>
        <w:rPr>
          <w:rFonts w:hint="eastAsia"/>
        </w:rPr>
        <w:t>B.</w:t>
      </w:r>
      <w:r>
        <w:rPr>
          <w:rFonts w:hint="eastAsia"/>
        </w:rPr>
        <w:t>创造、运用、管理</w:t>
      </w:r>
    </w:p>
    <w:p w:rsidR="00892EDF" w:rsidRDefault="00892EDF" w:rsidP="00945B47">
      <w:pPr>
        <w:ind w:firstLineChars="200" w:firstLine="600"/>
      </w:pPr>
      <w:r>
        <w:rPr>
          <w:rFonts w:hint="eastAsia"/>
        </w:rPr>
        <w:t>C.</w:t>
      </w:r>
      <w:r>
        <w:rPr>
          <w:rFonts w:hint="eastAsia"/>
        </w:rPr>
        <w:t>创造、保护、管理</w:t>
      </w:r>
    </w:p>
    <w:p w:rsidR="00FE4B6F" w:rsidRDefault="00FE4B6F" w:rsidP="00945B47">
      <w:pPr>
        <w:ind w:firstLineChars="200" w:firstLine="600"/>
      </w:pPr>
    </w:p>
    <w:p w:rsidR="00FE4B6F" w:rsidRDefault="00FE4B6F" w:rsidP="00FE4B6F">
      <w:pPr>
        <w:ind w:firstLineChars="200" w:firstLine="60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1057FD">
        <w:rPr>
          <w:rFonts w:hint="eastAsia"/>
        </w:rPr>
        <w:t>2018</w:t>
      </w:r>
      <w:r w:rsidR="001057FD">
        <w:rPr>
          <w:rFonts w:hint="eastAsia"/>
        </w:rPr>
        <w:t>年</w:t>
      </w:r>
      <w:r w:rsidRPr="00FE4B6F">
        <w:t>3</w:t>
      </w:r>
      <w:r w:rsidRPr="00FE4B6F">
        <w:t>月</w:t>
      </w:r>
      <w:r w:rsidRPr="00FE4B6F">
        <w:t>5</w:t>
      </w:r>
      <w:r w:rsidRPr="00FE4B6F">
        <w:t>日，第十三届全国人民代表大会第一次会议在北京人民大会堂开幕</w:t>
      </w:r>
      <w:r>
        <w:rPr>
          <w:rFonts w:hint="eastAsia"/>
        </w:rPr>
        <w:t>，李克强总理向大会作政府工作报告，指出强化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</w:t>
      </w:r>
      <w:r w:rsidRPr="00FE4B6F">
        <w:t>实行侵权惩罚性赔偿制度。</w:t>
      </w:r>
    </w:p>
    <w:p w:rsidR="00FE4B6F" w:rsidRDefault="00FE4B6F" w:rsidP="00FE4B6F">
      <w:pPr>
        <w:ind w:firstLineChars="200" w:firstLine="600"/>
      </w:pPr>
      <w:r>
        <w:rPr>
          <w:rFonts w:hint="eastAsia"/>
        </w:rPr>
        <w:t>A.</w:t>
      </w:r>
      <w:r>
        <w:rPr>
          <w:rFonts w:hint="eastAsia"/>
        </w:rPr>
        <w:t>版权保护</w:t>
      </w:r>
    </w:p>
    <w:p w:rsidR="00FE4B6F" w:rsidRDefault="00FE4B6F" w:rsidP="00FE4B6F">
      <w:pPr>
        <w:ind w:firstLineChars="200" w:firstLine="600"/>
      </w:pPr>
      <w:r>
        <w:rPr>
          <w:rFonts w:hint="eastAsia"/>
        </w:rPr>
        <w:t>B.</w:t>
      </w:r>
      <w:r>
        <w:rPr>
          <w:rFonts w:hint="eastAsia"/>
        </w:rPr>
        <w:t>知识产权保护</w:t>
      </w:r>
    </w:p>
    <w:p w:rsidR="00FE4B6F" w:rsidRDefault="00FE4B6F" w:rsidP="00FE4B6F">
      <w:pPr>
        <w:ind w:firstLineChars="200" w:firstLine="600"/>
      </w:pPr>
      <w:r>
        <w:rPr>
          <w:rFonts w:hint="eastAsia"/>
        </w:rPr>
        <w:t>C.</w:t>
      </w:r>
      <w:r w:rsidR="00140458">
        <w:rPr>
          <w:rFonts w:hint="eastAsia"/>
        </w:rPr>
        <w:t>商标保护</w:t>
      </w:r>
    </w:p>
    <w:p w:rsidR="00140458" w:rsidRPr="00FE4B6F" w:rsidRDefault="00140458" w:rsidP="00FE4B6F">
      <w:pPr>
        <w:ind w:firstLineChars="200" w:firstLine="600"/>
      </w:pPr>
    </w:p>
    <w:p w:rsidR="006165D7" w:rsidRDefault="00140458" w:rsidP="00FE4B6F">
      <w:pPr>
        <w:ind w:firstLineChars="200" w:firstLine="600"/>
      </w:pPr>
      <w:r>
        <w:rPr>
          <w:rFonts w:hint="eastAsia"/>
        </w:rPr>
        <w:t>5</w:t>
      </w:r>
      <w:r w:rsidR="006165D7">
        <w:rPr>
          <w:rFonts w:hint="eastAsia"/>
        </w:rPr>
        <w:t>、《湖北省专利条例》已由湖北省第十二届人民代表大会常务委员会通过，自</w:t>
      </w:r>
      <w:r w:rsidR="006165D7">
        <w:rPr>
          <w:rFonts w:hint="eastAsia"/>
        </w:rPr>
        <w:t xml:space="preserve"> </w:t>
      </w:r>
      <w:r w:rsidR="006165D7">
        <w:rPr>
          <w:rFonts w:hint="eastAsia"/>
          <w:u w:val="single"/>
        </w:rPr>
        <w:t xml:space="preserve">        </w:t>
      </w:r>
      <w:r w:rsidR="006165D7">
        <w:rPr>
          <w:rFonts w:hint="eastAsia"/>
        </w:rPr>
        <w:t xml:space="preserve"> </w:t>
      </w:r>
      <w:r w:rsidR="006165D7">
        <w:rPr>
          <w:rFonts w:hint="eastAsia"/>
        </w:rPr>
        <w:t>起施行。</w:t>
      </w:r>
    </w:p>
    <w:p w:rsidR="006165D7" w:rsidRDefault="006165D7" w:rsidP="00945B47">
      <w:pPr>
        <w:snapToGrid w:val="0"/>
        <w:ind w:firstLineChars="200" w:firstLine="600"/>
      </w:pPr>
      <w:r>
        <w:rPr>
          <w:rFonts w:hint="eastAsia"/>
        </w:rPr>
        <w:t>A. 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 B. 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 C. 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945B47" w:rsidRDefault="00945B47" w:rsidP="005E024A">
      <w:pPr>
        <w:ind w:firstLineChars="200" w:firstLine="600"/>
      </w:pPr>
    </w:p>
    <w:p w:rsidR="006165D7" w:rsidRDefault="00140458" w:rsidP="006165D7">
      <w:pPr>
        <w:snapToGrid w:val="0"/>
        <w:ind w:firstLineChars="200" w:firstLine="600"/>
      </w:pPr>
      <w:r>
        <w:rPr>
          <w:rFonts w:hint="eastAsia"/>
        </w:rPr>
        <w:t>6</w:t>
      </w:r>
      <w:r w:rsidR="006165D7">
        <w:rPr>
          <w:rFonts w:hint="eastAsia"/>
        </w:rPr>
        <w:t>、《湖北省专利条例》适用于</w:t>
      </w:r>
      <w:r w:rsidR="006165D7">
        <w:rPr>
          <w:rFonts w:hint="eastAsia"/>
        </w:rPr>
        <w:t xml:space="preserve"> </w:t>
      </w:r>
      <w:r w:rsidR="006165D7">
        <w:rPr>
          <w:rFonts w:hint="eastAsia"/>
          <w:u w:val="single"/>
        </w:rPr>
        <w:t xml:space="preserve">        </w:t>
      </w:r>
      <w:r w:rsidR="006165D7">
        <w:rPr>
          <w:rFonts w:hint="eastAsia"/>
        </w:rPr>
        <w:t xml:space="preserve"> </w:t>
      </w:r>
      <w:r w:rsidR="006165D7">
        <w:rPr>
          <w:rFonts w:hint="eastAsia"/>
        </w:rPr>
        <w:t>。</w:t>
      </w:r>
    </w:p>
    <w:p w:rsidR="006165D7" w:rsidRDefault="006165D7" w:rsidP="006165D7">
      <w:pPr>
        <w:snapToGrid w:val="0"/>
        <w:ind w:firstLineChars="200" w:firstLine="600"/>
      </w:pPr>
      <w:r>
        <w:rPr>
          <w:rFonts w:hint="eastAsia"/>
        </w:rPr>
        <w:t xml:space="preserve">A. </w:t>
      </w:r>
      <w:r>
        <w:rPr>
          <w:rFonts w:hint="eastAsia"/>
        </w:rPr>
        <w:t>本行政区域内专利的创造、运营、保护、转化和管理等活动</w:t>
      </w:r>
    </w:p>
    <w:p w:rsidR="006165D7" w:rsidRDefault="006165D7" w:rsidP="006165D7">
      <w:pPr>
        <w:snapToGrid w:val="0"/>
        <w:ind w:firstLineChars="200" w:firstLine="600"/>
      </w:pPr>
      <w:r>
        <w:rPr>
          <w:rFonts w:hint="eastAsia"/>
        </w:rPr>
        <w:t xml:space="preserve">B. </w:t>
      </w:r>
      <w:r>
        <w:rPr>
          <w:rFonts w:hint="eastAsia"/>
        </w:rPr>
        <w:t>本行政区域内专利的创造、运用、保护、转化和管理等活动</w:t>
      </w:r>
    </w:p>
    <w:p w:rsidR="006165D7" w:rsidRDefault="006165D7" w:rsidP="006165D7">
      <w:pPr>
        <w:snapToGrid w:val="0"/>
        <w:ind w:firstLineChars="200" w:firstLine="600"/>
      </w:pPr>
      <w:r>
        <w:rPr>
          <w:rFonts w:hint="eastAsia"/>
        </w:rPr>
        <w:t xml:space="preserve">C. </w:t>
      </w:r>
      <w:r>
        <w:rPr>
          <w:rFonts w:hint="eastAsia"/>
        </w:rPr>
        <w:t>本行政区域内专利的创造、运用、保护、服务和管理等活动</w:t>
      </w:r>
    </w:p>
    <w:p w:rsidR="006165D7" w:rsidRDefault="006165D7" w:rsidP="006165D7">
      <w:pPr>
        <w:snapToGrid w:val="0"/>
        <w:ind w:firstLineChars="200" w:firstLine="600"/>
      </w:pPr>
    </w:p>
    <w:p w:rsidR="00140458" w:rsidRDefault="00140458" w:rsidP="00140458">
      <w:pPr>
        <w:snapToGrid w:val="0"/>
        <w:ind w:firstLineChars="200" w:firstLine="600"/>
      </w:pPr>
      <w:r>
        <w:rPr>
          <w:rFonts w:hint="eastAsia"/>
        </w:rPr>
        <w:t>7</w:t>
      </w:r>
      <w:r>
        <w:rPr>
          <w:rFonts w:hint="eastAsia"/>
        </w:rPr>
        <w:t>、发明专利权的期限为（</w:t>
      </w:r>
      <w:r>
        <w:rPr>
          <w:rFonts w:hint="eastAsia"/>
        </w:rPr>
        <w:t> </w:t>
      </w:r>
      <w:r>
        <w:rPr>
          <w:rFonts w:hint="eastAsia"/>
        </w:rPr>
        <w:t>），自申请日起计算。</w:t>
      </w:r>
      <w:r>
        <w:rPr>
          <w:rFonts w:hint="eastAsia"/>
        </w:rPr>
        <w:t>   </w:t>
      </w:r>
    </w:p>
    <w:p w:rsidR="00140458" w:rsidRDefault="00140458" w:rsidP="00140458">
      <w:pPr>
        <w:snapToGrid w:val="0"/>
        <w:ind w:firstLineChars="200" w:firstLine="600"/>
      </w:pPr>
      <w:r>
        <w:rPr>
          <w:rFonts w:hint="eastAsia"/>
        </w:rPr>
        <w:t>A.  </w:t>
      </w:r>
      <w:r>
        <w:rPr>
          <w:rFonts w:hint="eastAsia"/>
        </w:rPr>
        <w:t>八年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 B . </w:t>
      </w:r>
      <w:r>
        <w:rPr>
          <w:rFonts w:hint="eastAsia"/>
        </w:rPr>
        <w:t>十年</w:t>
      </w:r>
      <w:r>
        <w:rPr>
          <w:rFonts w:hint="eastAsia"/>
        </w:rPr>
        <w:t xml:space="preserve">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 C  .</w:t>
      </w:r>
      <w:r>
        <w:rPr>
          <w:rFonts w:hint="eastAsia"/>
        </w:rPr>
        <w:t>二十年</w:t>
      </w:r>
      <w:r>
        <w:rPr>
          <w:rFonts w:hint="eastAsia"/>
        </w:rPr>
        <w:t> </w:t>
      </w:r>
    </w:p>
    <w:p w:rsidR="006165D7" w:rsidRDefault="006165D7" w:rsidP="005E024A">
      <w:pPr>
        <w:ind w:firstLineChars="200" w:firstLine="600"/>
      </w:pPr>
    </w:p>
    <w:p w:rsidR="00140458" w:rsidRDefault="00140458" w:rsidP="00140458">
      <w:pPr>
        <w:snapToGrid w:val="0"/>
        <w:ind w:firstLineChars="200" w:firstLine="600"/>
      </w:pPr>
      <w:r>
        <w:rPr>
          <w:rFonts w:hint="eastAsia"/>
        </w:rPr>
        <w:lastRenderedPageBreak/>
        <w:t>8</w:t>
      </w:r>
      <w:r>
        <w:rPr>
          <w:rFonts w:hint="eastAsia"/>
        </w:rPr>
        <w:t>、下列哪个行为不属于假冒专利的行为？</w:t>
      </w:r>
    </w:p>
    <w:p w:rsidR="00140458" w:rsidRDefault="00140458" w:rsidP="00140458">
      <w:pPr>
        <w:snapToGrid w:val="0"/>
        <w:ind w:firstLineChars="200" w:firstLine="600"/>
      </w:pPr>
      <w:r>
        <w:rPr>
          <w:rFonts w:hint="eastAsia"/>
        </w:rPr>
        <w:t xml:space="preserve"> A. </w:t>
      </w:r>
      <w:r>
        <w:rPr>
          <w:rFonts w:hint="eastAsia"/>
        </w:rPr>
        <w:t>未经许可在产品包装上标注他人的专利号</w:t>
      </w:r>
    </w:p>
    <w:p w:rsidR="00140458" w:rsidRDefault="00140458" w:rsidP="00140458">
      <w:pPr>
        <w:snapToGrid w:val="0"/>
        <w:ind w:firstLineChars="200" w:firstLine="600"/>
      </w:pPr>
      <w:r>
        <w:rPr>
          <w:rFonts w:hint="eastAsia"/>
        </w:rPr>
        <w:t xml:space="preserve"> B. </w:t>
      </w:r>
      <w:r>
        <w:rPr>
          <w:rFonts w:hint="eastAsia"/>
        </w:rPr>
        <w:t>销售不知道是假冒专利的产品，并且能够证明该产品合法来源</w:t>
      </w:r>
    </w:p>
    <w:p w:rsidR="00140458" w:rsidRDefault="00140458" w:rsidP="00140458">
      <w:pPr>
        <w:snapToGrid w:val="0"/>
        <w:ind w:firstLineChars="200" w:firstLine="600"/>
      </w:pPr>
      <w:r>
        <w:rPr>
          <w:rFonts w:hint="eastAsia"/>
        </w:rPr>
        <w:t xml:space="preserve"> C. </w:t>
      </w:r>
      <w:r>
        <w:rPr>
          <w:rFonts w:hint="eastAsia"/>
        </w:rPr>
        <w:t>专利权终止前依法在专利产品上标注专利标识，在专利权终止后销售该产品</w:t>
      </w:r>
    </w:p>
    <w:p w:rsidR="006165D7" w:rsidRDefault="006165D7" w:rsidP="005E024A">
      <w:pPr>
        <w:ind w:firstLineChars="200" w:firstLine="600"/>
      </w:pPr>
    </w:p>
    <w:p w:rsidR="006165D7" w:rsidRDefault="00140458" w:rsidP="006165D7">
      <w:pPr>
        <w:snapToGrid w:val="0"/>
        <w:ind w:firstLineChars="200" w:firstLine="600"/>
      </w:pPr>
      <w:r>
        <w:rPr>
          <w:rFonts w:hint="eastAsia"/>
        </w:rPr>
        <w:t>9</w:t>
      </w:r>
      <w:r w:rsidR="006165D7">
        <w:rPr>
          <w:rFonts w:hint="eastAsia"/>
        </w:rPr>
        <w:t>、金融机构开展专利质押贷款业务，应加大对</w:t>
      </w:r>
      <w:r w:rsidR="006165D7">
        <w:rPr>
          <w:rFonts w:hint="eastAsia"/>
        </w:rPr>
        <w:t xml:space="preserve"> </w:t>
      </w:r>
      <w:r w:rsidR="006165D7">
        <w:rPr>
          <w:rFonts w:hint="eastAsia"/>
          <w:u w:val="single"/>
        </w:rPr>
        <w:t xml:space="preserve">        </w:t>
      </w:r>
      <w:r w:rsidR="006165D7">
        <w:rPr>
          <w:rFonts w:hint="eastAsia"/>
        </w:rPr>
        <w:t xml:space="preserve"> </w:t>
      </w:r>
      <w:r w:rsidR="006165D7">
        <w:rPr>
          <w:rFonts w:hint="eastAsia"/>
        </w:rPr>
        <w:t>专利实施的信贷支持，促进专利转化和产业化。</w:t>
      </w:r>
    </w:p>
    <w:p w:rsidR="006165D7" w:rsidRDefault="006165D7" w:rsidP="006165D7">
      <w:pPr>
        <w:snapToGrid w:val="0"/>
        <w:ind w:firstLineChars="200" w:firstLine="600"/>
      </w:pPr>
      <w:r>
        <w:rPr>
          <w:rFonts w:hint="eastAsia"/>
        </w:rPr>
        <w:t xml:space="preserve">A. </w:t>
      </w:r>
      <w:r>
        <w:rPr>
          <w:rFonts w:hint="eastAsia"/>
        </w:rPr>
        <w:t>中小微企业、初创企业</w:t>
      </w:r>
      <w:r>
        <w:rPr>
          <w:rFonts w:hint="eastAsia"/>
        </w:rPr>
        <w:t xml:space="preserve">  </w:t>
      </w:r>
    </w:p>
    <w:p w:rsidR="006165D7" w:rsidRDefault="006165D7" w:rsidP="006165D7">
      <w:pPr>
        <w:snapToGrid w:val="0"/>
        <w:ind w:firstLineChars="200" w:firstLine="600"/>
      </w:pPr>
      <w:r>
        <w:rPr>
          <w:rFonts w:hint="eastAsia"/>
        </w:rPr>
        <w:t xml:space="preserve">B. </w:t>
      </w:r>
      <w:r>
        <w:rPr>
          <w:rFonts w:hint="eastAsia"/>
        </w:rPr>
        <w:t>大中型企业、支柱企业</w:t>
      </w:r>
    </w:p>
    <w:p w:rsidR="006165D7" w:rsidRDefault="006165D7" w:rsidP="006165D7">
      <w:pPr>
        <w:snapToGrid w:val="0"/>
        <w:ind w:firstLineChars="200" w:firstLine="600"/>
      </w:pPr>
      <w:r>
        <w:rPr>
          <w:rFonts w:hint="eastAsia"/>
        </w:rPr>
        <w:t xml:space="preserve">C. </w:t>
      </w:r>
      <w:r>
        <w:rPr>
          <w:rFonts w:hint="eastAsia"/>
        </w:rPr>
        <w:t>中小型企业、科技企业</w:t>
      </w:r>
    </w:p>
    <w:p w:rsidR="006165D7" w:rsidRPr="005C5EEA" w:rsidRDefault="006165D7" w:rsidP="005E024A">
      <w:pPr>
        <w:ind w:firstLineChars="200" w:firstLine="600"/>
      </w:pPr>
    </w:p>
    <w:p w:rsidR="006165D7" w:rsidRDefault="006165D7" w:rsidP="006165D7">
      <w:pPr>
        <w:snapToGrid w:val="0"/>
        <w:ind w:firstLineChars="200" w:firstLine="600"/>
      </w:pPr>
      <w:r>
        <w:rPr>
          <w:rFonts w:hint="eastAsia"/>
        </w:rPr>
        <w:t>1</w:t>
      </w:r>
      <w:r w:rsidR="00140458"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级以上人民政府应当建立健全专利行政执法与司法衔接机制，加强专利管理部门与公安机关、检察机关、人民法院的沟通和协作，打击假冒专利等违法行为。</w:t>
      </w:r>
    </w:p>
    <w:p w:rsidR="006165D7" w:rsidRDefault="006165D7" w:rsidP="006165D7">
      <w:pPr>
        <w:snapToGrid w:val="0"/>
        <w:ind w:firstLineChars="200" w:firstLine="600"/>
      </w:pPr>
      <w:r>
        <w:rPr>
          <w:rFonts w:hint="eastAsia"/>
        </w:rPr>
        <w:t xml:space="preserve">A. </w:t>
      </w:r>
      <w:r>
        <w:rPr>
          <w:rFonts w:hint="eastAsia"/>
        </w:rPr>
        <w:t>县级</w:t>
      </w:r>
      <w:r>
        <w:rPr>
          <w:rFonts w:hint="eastAsia"/>
        </w:rPr>
        <w:t xml:space="preserve">           </w:t>
      </w:r>
      <w:r>
        <w:rPr>
          <w:rFonts w:hint="eastAsia"/>
        </w:rPr>
        <w:tab/>
      </w:r>
      <w:r>
        <w:rPr>
          <w:rFonts w:hint="eastAsia"/>
        </w:rPr>
        <w:tab/>
        <w:t xml:space="preserve">B. </w:t>
      </w:r>
      <w:r>
        <w:rPr>
          <w:rFonts w:hint="eastAsia"/>
        </w:rPr>
        <w:t>市级</w:t>
      </w:r>
      <w:r>
        <w:rPr>
          <w:rFonts w:hint="eastAsia"/>
        </w:rPr>
        <w:t xml:space="preserve">          </w:t>
      </w:r>
      <w:r>
        <w:rPr>
          <w:rFonts w:hint="eastAsia"/>
        </w:rPr>
        <w:tab/>
      </w:r>
      <w:r>
        <w:rPr>
          <w:rFonts w:hint="eastAsia"/>
        </w:rPr>
        <w:tab/>
        <w:t xml:space="preserve"> C. </w:t>
      </w:r>
      <w:r>
        <w:rPr>
          <w:rFonts w:hint="eastAsia"/>
        </w:rPr>
        <w:t>省级</w:t>
      </w:r>
    </w:p>
    <w:p w:rsidR="006165D7" w:rsidRDefault="006165D7" w:rsidP="006165D7">
      <w:pPr>
        <w:snapToGrid w:val="0"/>
        <w:ind w:firstLineChars="200" w:firstLine="600"/>
      </w:pPr>
    </w:p>
    <w:p w:rsidR="009D39E5" w:rsidRPr="006165D7" w:rsidRDefault="009D39E5"/>
    <w:sectPr w:rsidR="009D39E5" w:rsidRPr="006165D7" w:rsidSect="00505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FD" w:rsidRDefault="005776FD" w:rsidP="006165D7">
      <w:r>
        <w:separator/>
      </w:r>
    </w:p>
  </w:endnote>
  <w:endnote w:type="continuationSeparator" w:id="0">
    <w:p w:rsidR="005776FD" w:rsidRDefault="005776FD" w:rsidP="006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FD" w:rsidRDefault="005776FD" w:rsidP="006165D7">
      <w:r>
        <w:separator/>
      </w:r>
    </w:p>
  </w:footnote>
  <w:footnote w:type="continuationSeparator" w:id="0">
    <w:p w:rsidR="005776FD" w:rsidRDefault="005776FD" w:rsidP="0061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D7"/>
    <w:rsid w:val="001057FD"/>
    <w:rsid w:val="00140458"/>
    <w:rsid w:val="00162242"/>
    <w:rsid w:val="001D15DC"/>
    <w:rsid w:val="00206727"/>
    <w:rsid w:val="002A2C22"/>
    <w:rsid w:val="00324E65"/>
    <w:rsid w:val="00355782"/>
    <w:rsid w:val="00400374"/>
    <w:rsid w:val="005055A3"/>
    <w:rsid w:val="005776FD"/>
    <w:rsid w:val="005E024A"/>
    <w:rsid w:val="006165D7"/>
    <w:rsid w:val="00616A48"/>
    <w:rsid w:val="007C3BE5"/>
    <w:rsid w:val="007E6BA6"/>
    <w:rsid w:val="00892EDF"/>
    <w:rsid w:val="00945B47"/>
    <w:rsid w:val="009D39E5"/>
    <w:rsid w:val="00A37EAE"/>
    <w:rsid w:val="00AE4881"/>
    <w:rsid w:val="00CE28FE"/>
    <w:rsid w:val="00EF6C41"/>
    <w:rsid w:val="00F46E7F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906CF1-BECB-40C6-8450-707C8E88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5D7"/>
    <w:pPr>
      <w:widowControl w:val="0"/>
      <w:jc w:val="both"/>
    </w:pPr>
    <w:rPr>
      <w:rFonts w:ascii="Calibri" w:eastAsia="仿宋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165D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16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165D7"/>
    <w:rPr>
      <w:sz w:val="18"/>
      <w:szCs w:val="18"/>
    </w:rPr>
  </w:style>
  <w:style w:type="table" w:styleId="a7">
    <w:name w:val="Table Grid"/>
    <w:basedOn w:val="a1"/>
    <w:uiPriority w:val="59"/>
    <w:rsid w:val="00AE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Windows 用户</cp:lastModifiedBy>
  <cp:revision>2</cp:revision>
  <dcterms:created xsi:type="dcterms:W3CDTF">2018-04-23T00:30:00Z</dcterms:created>
  <dcterms:modified xsi:type="dcterms:W3CDTF">2018-04-23T00:30:00Z</dcterms:modified>
</cp:coreProperties>
</file>